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24" w:rsidRPr="00C04563" w:rsidRDefault="00471314" w:rsidP="001E0180">
      <w:pPr>
        <w:jc w:val="center"/>
        <w:rPr>
          <w:b/>
          <w:sz w:val="24"/>
          <w:u w:val="single"/>
        </w:rPr>
      </w:pPr>
      <w:r w:rsidRPr="00C04563">
        <w:rPr>
          <w:b/>
          <w:sz w:val="24"/>
          <w:u w:val="single"/>
        </w:rPr>
        <w:t>List of Donations/Supplies Needed at the Grace Center</w:t>
      </w:r>
    </w:p>
    <w:p w:rsidR="001E0180" w:rsidRDefault="001E0180" w:rsidP="001E0180">
      <w:pPr>
        <w:jc w:val="center"/>
      </w:pPr>
      <w:r>
        <w:t>Collecting and bringing donations with you to Malawi is completely optional! We can always use donations, but please do not feel obligated to collect anything.</w:t>
      </w:r>
    </w:p>
    <w:p w:rsidR="001E0180" w:rsidRPr="001E0180" w:rsidRDefault="002F0A36" w:rsidP="001E0180">
      <w:pPr>
        <w:jc w:val="center"/>
      </w:pPr>
      <w:r>
        <w:t>If you do decide to collect</w:t>
      </w:r>
      <w:r w:rsidR="001E0180">
        <w:t xml:space="preserve"> donations</w:t>
      </w:r>
      <w:r>
        <w:t xml:space="preserve"> to bring with you to Malawi</w:t>
      </w:r>
      <w:r w:rsidR="001E0180">
        <w:t xml:space="preserve"> we created this list of things</w:t>
      </w:r>
      <w:r>
        <w:t xml:space="preserve"> as a guideline</w:t>
      </w:r>
      <w:r w:rsidR="001E0180">
        <w:t xml:space="preserve"> that can be used at the Grace Center. Please don’t </w:t>
      </w:r>
      <w:r>
        <w:t xml:space="preserve">feel like you need to </w:t>
      </w:r>
      <w:r w:rsidR="001E0180">
        <w:t>tackle the whole list. Maybe pick a section to collect or one specific type of item. For example</w:t>
      </w:r>
      <w:r>
        <w:t xml:space="preserve"> you could collect</w:t>
      </w:r>
      <w:r w:rsidR="001E0180">
        <w:t xml:space="preserve"> </w:t>
      </w:r>
      <w:r>
        <w:t xml:space="preserve">Medical Supplies if you are working in the clinic… Or mid-calf skirts for the girls, or if you are working in the school maybe school supplies fits for you!  Collecting donations is a great way to get people involved in your trip to Malawi! </w:t>
      </w:r>
    </w:p>
    <w:p w:rsidR="00471314" w:rsidRPr="00EF7FD0" w:rsidRDefault="00471314">
      <w:pPr>
        <w:rPr>
          <w:b/>
        </w:rPr>
      </w:pPr>
      <w:r w:rsidRPr="00EF7FD0">
        <w:rPr>
          <w:b/>
        </w:rPr>
        <w:t>Medical Program</w:t>
      </w:r>
    </w:p>
    <w:p w:rsidR="00471314" w:rsidRDefault="00471314" w:rsidP="001E0180">
      <w:pPr>
        <w:pStyle w:val="ListParagraph"/>
        <w:numPr>
          <w:ilvl w:val="0"/>
          <w:numId w:val="2"/>
        </w:numPr>
      </w:pPr>
      <w:proofErr w:type="spellStart"/>
      <w:r>
        <w:t>Bandaids</w:t>
      </w:r>
      <w:proofErr w:type="spellEnd"/>
      <w:r>
        <w:t xml:space="preserve"> (1 in fabric)</w:t>
      </w:r>
    </w:p>
    <w:p w:rsidR="00471314" w:rsidRDefault="00471314" w:rsidP="001E0180">
      <w:pPr>
        <w:pStyle w:val="ListParagraph"/>
        <w:numPr>
          <w:ilvl w:val="0"/>
          <w:numId w:val="2"/>
        </w:numPr>
      </w:pPr>
      <w:proofErr w:type="spellStart"/>
      <w:r>
        <w:t>Bandaids</w:t>
      </w:r>
      <w:proofErr w:type="spellEnd"/>
      <w:r>
        <w:t xml:space="preserve"> (large 2 in fabric)</w:t>
      </w:r>
    </w:p>
    <w:p w:rsidR="00471314" w:rsidRDefault="00471314" w:rsidP="001E0180">
      <w:pPr>
        <w:pStyle w:val="ListParagraph"/>
        <w:numPr>
          <w:ilvl w:val="0"/>
          <w:numId w:val="2"/>
        </w:numPr>
      </w:pPr>
      <w:r>
        <w:t>Non-stick gauze pads (3 in)</w:t>
      </w:r>
      <w:r w:rsidRPr="00471314">
        <w:t xml:space="preserve"> </w:t>
      </w:r>
      <w:hyperlink r:id="rId6" w:history="1">
        <w:r w:rsidRPr="003D2254">
          <w:rPr>
            <w:rStyle w:val="Hyperlink"/>
          </w:rPr>
          <w:t>http://smile.amazon.com/Kendall-Ouchless-Non-Adherent-Sterile-Dressings/dp/B000MG9XA0/ref=sr_1_1?ie=UTF8&amp;qid=1421423207&amp;sr=8-1&amp;keywords=gauze+pads+4x4+non+stick</w:t>
        </w:r>
      </w:hyperlink>
    </w:p>
    <w:p w:rsidR="00471314" w:rsidRDefault="00471314" w:rsidP="001E0180">
      <w:pPr>
        <w:pStyle w:val="ListParagraph"/>
        <w:numPr>
          <w:ilvl w:val="0"/>
          <w:numId w:val="2"/>
        </w:numPr>
      </w:pPr>
      <w:proofErr w:type="spellStart"/>
      <w:r>
        <w:t>Self Adhesive</w:t>
      </w:r>
      <w:proofErr w:type="spellEnd"/>
      <w:r>
        <w:t xml:space="preserve"> bandage wraps (2 in) </w:t>
      </w:r>
      <w:hyperlink r:id="rId7" w:history="1">
        <w:r w:rsidRPr="003D2254">
          <w:rPr>
            <w:rStyle w:val="Hyperlink"/>
          </w:rPr>
          <w:t>http://smile.amazon.com/Dynarex-Sensi-Wrap-Adherent-Bandage-Inches/dp/B000Y8C7VI/ref=sr_1_7?s=sporting-goods&amp;ie=UTF8&amp;qid=1421423371&amp;sr=1-7&amp;keywords=self+adhesive+bandage</w:t>
        </w:r>
      </w:hyperlink>
    </w:p>
    <w:p w:rsidR="00471314" w:rsidRDefault="00471314" w:rsidP="001E0180">
      <w:pPr>
        <w:pStyle w:val="ListParagraph"/>
        <w:numPr>
          <w:ilvl w:val="0"/>
          <w:numId w:val="2"/>
        </w:numPr>
      </w:pPr>
      <w:r>
        <w:t>Triple Antibiotic Ointment</w:t>
      </w:r>
    </w:p>
    <w:p w:rsidR="00471314" w:rsidRDefault="00471314" w:rsidP="001E0180">
      <w:pPr>
        <w:pStyle w:val="ListParagraph"/>
        <w:numPr>
          <w:ilvl w:val="0"/>
          <w:numId w:val="2"/>
        </w:numPr>
      </w:pPr>
      <w:r>
        <w:t>Anti-Fungal Ointment</w:t>
      </w:r>
    </w:p>
    <w:p w:rsidR="00471314" w:rsidRDefault="00471314" w:rsidP="001E0180">
      <w:pPr>
        <w:pStyle w:val="ListParagraph"/>
        <w:numPr>
          <w:ilvl w:val="0"/>
          <w:numId w:val="2"/>
        </w:numPr>
      </w:pPr>
      <w:proofErr w:type="spellStart"/>
      <w:r>
        <w:t>Selsun</w:t>
      </w:r>
      <w:proofErr w:type="spellEnd"/>
      <w:r>
        <w:t xml:space="preserve"> Blue Shampoo</w:t>
      </w:r>
    </w:p>
    <w:p w:rsidR="00471314" w:rsidRDefault="00471314" w:rsidP="001E0180">
      <w:pPr>
        <w:pStyle w:val="ListParagraph"/>
        <w:numPr>
          <w:ilvl w:val="0"/>
          <w:numId w:val="2"/>
        </w:numPr>
      </w:pPr>
      <w:r>
        <w:t>Baby bottles with extra nipples</w:t>
      </w:r>
    </w:p>
    <w:p w:rsidR="00EF7FD0" w:rsidRPr="001E0180" w:rsidRDefault="001E0180" w:rsidP="001E0180">
      <w:pPr>
        <w:pStyle w:val="ListParagraph"/>
        <w:numPr>
          <w:ilvl w:val="0"/>
          <w:numId w:val="2"/>
        </w:numPr>
      </w:pPr>
      <w:r>
        <w:t xml:space="preserve">Cloth diapers with pins </w:t>
      </w:r>
    </w:p>
    <w:p w:rsidR="00471314" w:rsidRPr="00EF7FD0" w:rsidRDefault="00EF7FD0">
      <w:pPr>
        <w:rPr>
          <w:b/>
        </w:rPr>
      </w:pPr>
      <w:r w:rsidRPr="00EF7FD0">
        <w:rPr>
          <w:b/>
        </w:rPr>
        <w:t>Art Supplies</w:t>
      </w:r>
    </w:p>
    <w:p w:rsidR="00EF7FD0" w:rsidRDefault="00EF7FD0" w:rsidP="001E0180">
      <w:pPr>
        <w:pStyle w:val="ListParagraph"/>
        <w:numPr>
          <w:ilvl w:val="0"/>
          <w:numId w:val="1"/>
        </w:numPr>
      </w:pPr>
      <w:r>
        <w:t>Paints and paint brushes</w:t>
      </w:r>
    </w:p>
    <w:p w:rsidR="00EF7FD0" w:rsidRDefault="00EF7FD0" w:rsidP="001E0180">
      <w:pPr>
        <w:pStyle w:val="ListParagraph"/>
        <w:numPr>
          <w:ilvl w:val="0"/>
          <w:numId w:val="1"/>
        </w:numPr>
      </w:pPr>
      <w:r>
        <w:t>Crayons</w:t>
      </w:r>
    </w:p>
    <w:p w:rsidR="00EF7FD0" w:rsidRDefault="00EF7FD0" w:rsidP="001E0180">
      <w:pPr>
        <w:pStyle w:val="ListParagraph"/>
        <w:numPr>
          <w:ilvl w:val="0"/>
          <w:numId w:val="1"/>
        </w:numPr>
      </w:pPr>
      <w:r>
        <w:t>Coloring books</w:t>
      </w:r>
    </w:p>
    <w:p w:rsidR="00EF7FD0" w:rsidRDefault="00EF7FD0" w:rsidP="001E0180">
      <w:pPr>
        <w:pStyle w:val="ListParagraph"/>
        <w:numPr>
          <w:ilvl w:val="0"/>
          <w:numId w:val="1"/>
        </w:numPr>
      </w:pPr>
      <w:r>
        <w:t>Scissors</w:t>
      </w:r>
    </w:p>
    <w:p w:rsidR="00EF7FD0" w:rsidRDefault="00EF7FD0" w:rsidP="001E0180">
      <w:pPr>
        <w:pStyle w:val="ListParagraph"/>
        <w:numPr>
          <w:ilvl w:val="0"/>
          <w:numId w:val="1"/>
        </w:numPr>
      </w:pPr>
      <w:r>
        <w:t>Glue</w:t>
      </w:r>
    </w:p>
    <w:p w:rsidR="00EF7FD0" w:rsidRDefault="00EF7FD0" w:rsidP="001E0180">
      <w:pPr>
        <w:pStyle w:val="ListParagraph"/>
        <w:numPr>
          <w:ilvl w:val="0"/>
          <w:numId w:val="1"/>
        </w:numPr>
      </w:pPr>
      <w:r>
        <w:t>Stickers</w:t>
      </w:r>
    </w:p>
    <w:p w:rsidR="00EF7FD0" w:rsidRDefault="00EF7FD0" w:rsidP="001E0180">
      <w:pPr>
        <w:pStyle w:val="ListParagraph"/>
        <w:numPr>
          <w:ilvl w:val="0"/>
          <w:numId w:val="1"/>
        </w:numPr>
      </w:pPr>
      <w:r>
        <w:t>Markers</w:t>
      </w:r>
    </w:p>
    <w:p w:rsidR="00EF7FD0" w:rsidRDefault="003C3E26" w:rsidP="001E0180">
      <w:pPr>
        <w:pStyle w:val="ListParagraph"/>
        <w:numPr>
          <w:ilvl w:val="0"/>
          <w:numId w:val="1"/>
        </w:numPr>
      </w:pPr>
      <w:r>
        <w:t>Paper</w:t>
      </w:r>
    </w:p>
    <w:p w:rsidR="00EF7FD0" w:rsidRPr="00EF7FD0" w:rsidRDefault="00EF7FD0">
      <w:pPr>
        <w:rPr>
          <w:b/>
        </w:rPr>
      </w:pPr>
      <w:r w:rsidRPr="00EF7FD0">
        <w:rPr>
          <w:b/>
        </w:rPr>
        <w:t>Orphanage Supplies</w:t>
      </w:r>
    </w:p>
    <w:p w:rsidR="00EF7FD0" w:rsidRDefault="00EF7FD0" w:rsidP="001E0180">
      <w:pPr>
        <w:pStyle w:val="ListParagraph"/>
        <w:numPr>
          <w:ilvl w:val="0"/>
          <w:numId w:val="3"/>
        </w:numPr>
      </w:pPr>
      <w:r>
        <w:t xml:space="preserve">300 + count cotton </w:t>
      </w:r>
      <w:r w:rsidR="00E53939">
        <w:t>bed sheet set (top, bottom, pillow case)</w:t>
      </w:r>
      <w:r>
        <w:t>, dark colors or patterns (please no super cheap sheets, the kids tear holes in them too quickly</w:t>
      </w:r>
      <w:r w:rsidR="003C3E26">
        <w:t>.</w:t>
      </w:r>
      <w:r w:rsidR="001E0180">
        <w:t>)</w:t>
      </w:r>
      <w:r w:rsidR="003C3E26">
        <w:t xml:space="preserve"> </w:t>
      </w:r>
    </w:p>
    <w:p w:rsidR="001E0180" w:rsidRDefault="001E0180" w:rsidP="001E0180">
      <w:pPr>
        <w:pStyle w:val="ListParagraph"/>
        <w:numPr>
          <w:ilvl w:val="0"/>
          <w:numId w:val="3"/>
        </w:numPr>
      </w:pPr>
      <w:r>
        <w:t xml:space="preserve">Bath Towels </w:t>
      </w:r>
    </w:p>
    <w:p w:rsidR="00EF7FD0" w:rsidRDefault="00EF7FD0" w:rsidP="001E0180">
      <w:pPr>
        <w:pStyle w:val="ListParagraph"/>
        <w:numPr>
          <w:ilvl w:val="0"/>
          <w:numId w:val="3"/>
        </w:numPr>
      </w:pPr>
      <w:r>
        <w:lastRenderedPageBreak/>
        <w:t>Gently used clothing in every child size</w:t>
      </w:r>
      <w:r w:rsidR="001E0180">
        <w:t xml:space="preserve"> (please avoid white) </w:t>
      </w:r>
    </w:p>
    <w:p w:rsidR="00EF7FD0" w:rsidRDefault="00EF7FD0" w:rsidP="001E0180">
      <w:pPr>
        <w:pStyle w:val="ListParagraph"/>
        <w:numPr>
          <w:ilvl w:val="1"/>
          <w:numId w:val="3"/>
        </w:numPr>
      </w:pPr>
      <w:r>
        <w:t xml:space="preserve">Boys: shorts, </w:t>
      </w:r>
      <w:r w:rsidR="009A771C">
        <w:t xml:space="preserve">dress </w:t>
      </w:r>
      <w:r>
        <w:t xml:space="preserve">shirts, t-shirts, swimming trunks, socks, </w:t>
      </w:r>
      <w:r w:rsidR="009A771C">
        <w:t>jackets, hoodies</w:t>
      </w:r>
      <w:r>
        <w:t xml:space="preserve"> and underwear</w:t>
      </w:r>
    </w:p>
    <w:p w:rsidR="00EF7FD0" w:rsidRDefault="00EF7FD0" w:rsidP="00EF7FD0">
      <w:pPr>
        <w:pStyle w:val="ListParagraph"/>
        <w:numPr>
          <w:ilvl w:val="1"/>
          <w:numId w:val="3"/>
        </w:numPr>
      </w:pPr>
      <w:r>
        <w:t xml:space="preserve">Girls: </w:t>
      </w:r>
      <w:r w:rsidR="001E0180">
        <w:t xml:space="preserve">knee- mid calf length </w:t>
      </w:r>
      <w:r>
        <w:t xml:space="preserve">skirts, </w:t>
      </w:r>
      <w:r w:rsidR="009A771C">
        <w:t xml:space="preserve">dress </w:t>
      </w:r>
      <w:r>
        <w:t xml:space="preserve">shirts, dresses, t-shirts, 1 piece swimming suits, socks, </w:t>
      </w:r>
      <w:r w:rsidR="009A771C">
        <w:t>jackets, hoodies</w:t>
      </w:r>
      <w:r>
        <w:t xml:space="preserve"> and underclothing (bras and panties)</w:t>
      </w:r>
    </w:p>
    <w:p w:rsidR="006D0C1D" w:rsidRDefault="006D0C1D" w:rsidP="006D0C1D">
      <w:pPr>
        <w:pStyle w:val="ListParagraph"/>
        <w:numPr>
          <w:ilvl w:val="0"/>
          <w:numId w:val="3"/>
        </w:numPr>
      </w:pPr>
      <w:r>
        <w:t>Soccer Balls</w:t>
      </w:r>
    </w:p>
    <w:p w:rsidR="006D0C1D" w:rsidRDefault="009A771C" w:rsidP="00C04563">
      <w:pPr>
        <w:pStyle w:val="ListParagraph"/>
        <w:numPr>
          <w:ilvl w:val="1"/>
          <w:numId w:val="3"/>
        </w:numPr>
      </w:pPr>
      <w:r>
        <w:t>Please purchase regulation size (not child size) hard soccer balls – more expensive, but they last more than one day! Malawian kids take their soccer very seriously and very rough.</w:t>
      </w:r>
    </w:p>
    <w:p w:rsidR="00EF7FD0" w:rsidRPr="00EF7FD0" w:rsidRDefault="00EF7FD0" w:rsidP="00EF7FD0">
      <w:pPr>
        <w:rPr>
          <w:b/>
        </w:rPr>
      </w:pPr>
      <w:r w:rsidRPr="00EF7FD0">
        <w:rPr>
          <w:b/>
        </w:rPr>
        <w:t>School Supplies</w:t>
      </w:r>
    </w:p>
    <w:p w:rsidR="00EF7FD0" w:rsidRDefault="00EF7FD0" w:rsidP="001E0180">
      <w:pPr>
        <w:pStyle w:val="ListParagraph"/>
        <w:numPr>
          <w:ilvl w:val="0"/>
          <w:numId w:val="4"/>
        </w:numPr>
      </w:pPr>
      <w:r>
        <w:t>Board books (for toddlers and preschoolers)</w:t>
      </w:r>
    </w:p>
    <w:p w:rsidR="00EF7FD0" w:rsidRDefault="00EF7FD0" w:rsidP="001E0180">
      <w:pPr>
        <w:pStyle w:val="ListParagraph"/>
        <w:numPr>
          <w:ilvl w:val="0"/>
          <w:numId w:val="4"/>
        </w:numPr>
      </w:pPr>
      <w:r>
        <w:t>Markers and Crayons</w:t>
      </w:r>
    </w:p>
    <w:p w:rsidR="003C3E26" w:rsidRDefault="003C3E26" w:rsidP="001E0180">
      <w:pPr>
        <w:pStyle w:val="ListParagraph"/>
        <w:numPr>
          <w:ilvl w:val="0"/>
          <w:numId w:val="4"/>
        </w:numPr>
      </w:pPr>
      <w:r>
        <w:t xml:space="preserve">Pens pencils </w:t>
      </w:r>
    </w:p>
    <w:p w:rsidR="003C3E26" w:rsidRDefault="003C3E26" w:rsidP="001E0180">
      <w:pPr>
        <w:pStyle w:val="ListParagraph"/>
        <w:numPr>
          <w:ilvl w:val="0"/>
          <w:numId w:val="4"/>
        </w:numPr>
      </w:pPr>
      <w:r>
        <w:t xml:space="preserve">White printer paper </w:t>
      </w:r>
    </w:p>
    <w:p w:rsidR="00EF7FD0" w:rsidRDefault="00EF7FD0" w:rsidP="001E0180">
      <w:pPr>
        <w:pStyle w:val="ListParagraph"/>
        <w:numPr>
          <w:ilvl w:val="0"/>
          <w:numId w:val="4"/>
        </w:numPr>
      </w:pPr>
      <w:r>
        <w:t>Preschool and Elementary School posters, pictures, lesson charts, ABC charts, etc.</w:t>
      </w:r>
    </w:p>
    <w:p w:rsidR="00EF7FD0" w:rsidRDefault="00EF7FD0" w:rsidP="001E0180">
      <w:pPr>
        <w:pStyle w:val="ListParagraph"/>
        <w:numPr>
          <w:ilvl w:val="0"/>
          <w:numId w:val="4"/>
        </w:numPr>
      </w:pPr>
      <w:r>
        <w:t>Small plastic toys that are easily washed and very, very sturdy (trucks, little people)</w:t>
      </w:r>
      <w:r w:rsidR="00E53939">
        <w:t xml:space="preserve"> </w:t>
      </w:r>
    </w:p>
    <w:p w:rsidR="00E53939" w:rsidRDefault="00E53939" w:rsidP="001E0180">
      <w:pPr>
        <w:pStyle w:val="ListParagraph"/>
        <w:numPr>
          <w:ilvl w:val="0"/>
          <w:numId w:val="4"/>
        </w:numPr>
      </w:pPr>
      <w:r>
        <w:t>Here are a few examples of toys:</w:t>
      </w:r>
    </w:p>
    <w:p w:rsidR="00E53939" w:rsidRDefault="009A771C" w:rsidP="001E0180">
      <w:pPr>
        <w:pStyle w:val="ListParagraph"/>
        <w:numPr>
          <w:ilvl w:val="1"/>
          <w:numId w:val="4"/>
        </w:numPr>
      </w:pPr>
      <w:hyperlink r:id="rId8" w:history="1">
        <w:r w:rsidR="00E53939" w:rsidRPr="003D2254">
          <w:rPr>
            <w:rStyle w:val="Hyperlink"/>
          </w:rPr>
          <w:t>http://smile.amazon.com/Fisher-Price-Little-People-Noahs-Ark/dp/B00CQHYXOO/</w:t>
        </w:r>
        <w:r w:rsidR="00E53939" w:rsidRPr="003D2254">
          <w:rPr>
            <w:rStyle w:val="Hyperlink"/>
          </w:rPr>
          <w:t>r</w:t>
        </w:r>
        <w:r w:rsidR="00E53939" w:rsidRPr="003D2254">
          <w:rPr>
            <w:rStyle w:val="Hyperlink"/>
          </w:rPr>
          <w:t>ef=sr_1_7?s=toys-and-games&amp;ie=UTF8&amp;qid=1421424138&amp;sr=1-7&amp;keywords=fisher+price+little+people</w:t>
        </w:r>
      </w:hyperlink>
    </w:p>
    <w:p w:rsidR="00E53939" w:rsidRDefault="009A771C" w:rsidP="001E0180">
      <w:pPr>
        <w:pStyle w:val="ListParagraph"/>
        <w:numPr>
          <w:ilvl w:val="1"/>
          <w:numId w:val="4"/>
        </w:numPr>
      </w:pPr>
      <w:hyperlink r:id="rId9" w:history="1">
        <w:r w:rsidR="00E53939" w:rsidRPr="003D2254">
          <w:rPr>
            <w:rStyle w:val="Hyperlink"/>
          </w:rPr>
          <w:t>http://smile.amazon.com/Fisher-Price-Little-People-Gift-Set/dp/B00NVQ8VAG/ref=sr</w:t>
        </w:r>
        <w:r w:rsidR="00E53939" w:rsidRPr="003D2254">
          <w:rPr>
            <w:rStyle w:val="Hyperlink"/>
          </w:rPr>
          <w:t>_</w:t>
        </w:r>
        <w:r w:rsidR="00E53939" w:rsidRPr="003D2254">
          <w:rPr>
            <w:rStyle w:val="Hyperlink"/>
          </w:rPr>
          <w:t>1_14?s=toys-and-games&amp;ie=UTF8&amp;qid=1421424138&amp;sr=1-14&amp;keywords=fisher+price+little+people</w:t>
        </w:r>
      </w:hyperlink>
    </w:p>
    <w:p w:rsidR="00E53939" w:rsidRDefault="009A771C" w:rsidP="001E0180">
      <w:pPr>
        <w:pStyle w:val="ListParagraph"/>
        <w:numPr>
          <w:ilvl w:val="1"/>
          <w:numId w:val="4"/>
        </w:numPr>
      </w:pPr>
      <w:hyperlink r:id="rId10" w:history="1">
        <w:r w:rsidR="00E53939" w:rsidRPr="003D2254">
          <w:rPr>
            <w:rStyle w:val="Hyperlink"/>
          </w:rPr>
          <w:t>http://smile.amazon.com/Green-Toys-5512757-Dump-Truck/dp/B001Q3KU9Q/ref=sr_</w:t>
        </w:r>
        <w:r w:rsidR="00E53939" w:rsidRPr="003D2254">
          <w:rPr>
            <w:rStyle w:val="Hyperlink"/>
          </w:rPr>
          <w:t>1</w:t>
        </w:r>
        <w:r w:rsidR="00E53939" w:rsidRPr="003D2254">
          <w:rPr>
            <w:rStyle w:val="Hyperlink"/>
          </w:rPr>
          <w:t>_2?s=toys-and-games&amp;ie=UTF8&amp;qid=1421424370&amp;sr=1-2&amp;keywords=green+truck+toy</w:t>
        </w:r>
      </w:hyperlink>
    </w:p>
    <w:p w:rsidR="00E53939" w:rsidRDefault="009A771C" w:rsidP="001E0180">
      <w:pPr>
        <w:pStyle w:val="ListParagraph"/>
        <w:numPr>
          <w:ilvl w:val="1"/>
          <w:numId w:val="4"/>
        </w:numPr>
      </w:pPr>
      <w:hyperlink r:id="rId11" w:history="1">
        <w:r w:rsidR="00E53939" w:rsidRPr="003D2254">
          <w:rPr>
            <w:rStyle w:val="Hyperlink"/>
          </w:rPr>
          <w:t>http://smile.amazon.com/Learning-Resources-Jumbo-Farm-Animals/dp/B0009K6K50/r</w:t>
        </w:r>
        <w:r w:rsidR="00E53939" w:rsidRPr="003D2254">
          <w:rPr>
            <w:rStyle w:val="Hyperlink"/>
          </w:rPr>
          <w:t>e</w:t>
        </w:r>
        <w:r w:rsidR="00E53939" w:rsidRPr="003D2254">
          <w:rPr>
            <w:rStyle w:val="Hyperlink"/>
          </w:rPr>
          <w:t>f=sr_1_13?s=toys-and-games&amp;ie=UTF8&amp;qid=1421424410&amp;sr=1-13&amp;keywords=plastic+animals+figures</w:t>
        </w:r>
      </w:hyperlink>
    </w:p>
    <w:p w:rsidR="00E53939" w:rsidRDefault="009A771C" w:rsidP="001E0180">
      <w:pPr>
        <w:pStyle w:val="ListParagraph"/>
        <w:numPr>
          <w:ilvl w:val="1"/>
          <w:numId w:val="4"/>
        </w:numPr>
      </w:pPr>
      <w:hyperlink r:id="rId12" w:history="1">
        <w:r w:rsidR="00E53939" w:rsidRPr="003D2254">
          <w:rPr>
            <w:rStyle w:val="Hyperlink"/>
          </w:rPr>
          <w:t>http://smile.amazon.com/Learning-Resources-Jumbo-Jungle-Animals/dp/B000EG8IEK/ref=sr_1_1?s</w:t>
        </w:r>
        <w:bookmarkStart w:id="0" w:name="_GoBack"/>
        <w:bookmarkEnd w:id="0"/>
        <w:r w:rsidR="00E53939" w:rsidRPr="003D2254">
          <w:rPr>
            <w:rStyle w:val="Hyperlink"/>
          </w:rPr>
          <w:t>=</w:t>
        </w:r>
        <w:r w:rsidR="00E53939" w:rsidRPr="003D2254">
          <w:rPr>
            <w:rStyle w:val="Hyperlink"/>
          </w:rPr>
          <w:t>toys-and-games&amp;ie=UTF8&amp;qid=1421424410&amp;sr=1-1&amp;keywords=plastic+animals+figures</w:t>
        </w:r>
      </w:hyperlink>
    </w:p>
    <w:p w:rsidR="00E53939" w:rsidRDefault="00E53939" w:rsidP="00EF7FD0"/>
    <w:p w:rsidR="00471314" w:rsidRDefault="00471314"/>
    <w:sectPr w:rsidR="00471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1274"/>
    <w:multiLevelType w:val="hybridMultilevel"/>
    <w:tmpl w:val="3FD0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31956"/>
    <w:multiLevelType w:val="hybridMultilevel"/>
    <w:tmpl w:val="56EE4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25584"/>
    <w:multiLevelType w:val="hybridMultilevel"/>
    <w:tmpl w:val="F38A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201D8"/>
    <w:multiLevelType w:val="hybridMultilevel"/>
    <w:tmpl w:val="D816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14"/>
    <w:rsid w:val="00166024"/>
    <w:rsid w:val="001E0180"/>
    <w:rsid w:val="002F0A36"/>
    <w:rsid w:val="003C3E26"/>
    <w:rsid w:val="00471314"/>
    <w:rsid w:val="006D0C1D"/>
    <w:rsid w:val="009A771C"/>
    <w:rsid w:val="00C04563"/>
    <w:rsid w:val="00C71361"/>
    <w:rsid w:val="00E53939"/>
    <w:rsid w:val="00E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3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01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77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3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01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77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ile.amazon.com/Fisher-Price-Little-People-Noahs-Ark/dp/B00CQHYXOO/ref=sr_1_7?s=toys-and-games&amp;ie=UTF8&amp;qid=1421424138&amp;sr=1-7&amp;keywords=fisher+price+little+peopl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mile.amazon.com/Dynarex-Sensi-Wrap-Adherent-Bandage-Inches/dp/B000Y8C7VI/ref=sr_1_7?s=sporting-goods&amp;ie=UTF8&amp;qid=1421423371&amp;sr=1-7&amp;keywords=self+adhesive+bandage" TargetMode="External"/><Relationship Id="rId12" Type="http://schemas.openxmlformats.org/officeDocument/2006/relationships/hyperlink" Target="http://smile.amazon.com/Learning-Resources-Jumbo-Jungle-Animals/dp/B000EG8IEK/ref=sr_1_1?s=toys-and-games&amp;ie=UTF8&amp;qid=1421424410&amp;sr=1-1&amp;keywords=plastic+animals+figu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ile.amazon.com/Kendall-Ouchless-Non-Adherent-Sterile-Dressings/dp/B000MG9XA0/ref=sr_1_1?ie=UTF8&amp;qid=1421423207&amp;sr=8-1&amp;keywords=gauze+pads+4x4+non+stick" TargetMode="External"/><Relationship Id="rId11" Type="http://schemas.openxmlformats.org/officeDocument/2006/relationships/hyperlink" Target="http://smile.amazon.com/Learning-Resources-Jumbo-Farm-Animals/dp/B0009K6K50/ref=sr_1_13?s=toys-and-games&amp;ie=UTF8&amp;qid=1421424410&amp;sr=1-13&amp;keywords=plastic+animals+figur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mile.amazon.com/Green-Toys-5512757-Dump-Truck/dp/B001Q3KU9Q/ref=sr_1_2?s=toys-and-games&amp;ie=UTF8&amp;qid=1421424370&amp;sr=1-2&amp;keywords=green+truck+to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ile.amazon.com/Fisher-Price-Little-People-Gift-Set/dp/B00NVQ8VAG/ref=sr_1_14?s=toys-and-games&amp;ie=UTF8&amp;qid=1421424138&amp;sr=1-14&amp;keywords=fisher+price+little+peop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karen@cohcommunity.org</dc:creator>
  <cp:lastModifiedBy>karen@cohcommunity.org</cp:lastModifiedBy>
  <cp:revision>2</cp:revision>
  <dcterms:created xsi:type="dcterms:W3CDTF">2016-02-03T18:24:00Z</dcterms:created>
  <dcterms:modified xsi:type="dcterms:W3CDTF">2016-02-03T18:24:00Z</dcterms:modified>
</cp:coreProperties>
</file>